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21" w:rsidRDefault="00BF2821" w:rsidP="00BF2821">
      <w:pPr>
        <w:widowControl/>
        <w:jc w:val="both"/>
        <w:rPr>
          <w:sz w:val="20"/>
          <w:szCs w:val="20"/>
        </w:rPr>
      </w:pPr>
    </w:p>
    <w:p w:rsidR="00BF2821" w:rsidRPr="00BF2821" w:rsidRDefault="00BF2821" w:rsidP="00BF2821">
      <w:pPr>
        <w:widowControl/>
        <w:jc w:val="both"/>
        <w:rPr>
          <w:b/>
          <w:sz w:val="28"/>
          <w:szCs w:val="28"/>
        </w:rPr>
      </w:pPr>
      <w:r w:rsidRPr="00BF2821">
        <w:rPr>
          <w:b/>
          <w:sz w:val="28"/>
          <w:szCs w:val="28"/>
        </w:rPr>
        <w:t xml:space="preserve">ZPŮSOB PODÁVÁNÍ A VYŘIZOVÁNÍ STÍŽNOSTÍ </w:t>
      </w:r>
    </w:p>
    <w:p w:rsidR="00BF2821" w:rsidRDefault="00BF2821" w:rsidP="00BF2821">
      <w:pPr>
        <w:widowControl/>
        <w:jc w:val="both"/>
        <w:rPr>
          <w:sz w:val="20"/>
          <w:szCs w:val="20"/>
        </w:rPr>
      </w:pPr>
    </w:p>
    <w:p w:rsidR="00BF2821" w:rsidRDefault="00BF2821" w:rsidP="00BF282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Nejste-li spokojeni s kvalitou nebo způsobem poskytování služby Poradnou rané péče DOREA, jste oprávněni si stěžovat. Klient má možnost podat stížnost poskytovateli, proti kterému směřuje, a to ve lhůtě jednoho roku od události, která je předmětem stížnosti.</w:t>
      </w:r>
    </w:p>
    <w:p w:rsidR="00BF2821" w:rsidRDefault="00BF2821" w:rsidP="00BF282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Stížnost na kvalitu nebo způsob poskytování sociální služby PRP DOREA může podat každý klient, a to i anonymně. Klient má možnost zmocnit k podání žádosti jinou osobu, která bude jednat jeho jménem. Zástupce musí předložit plnou moc k zastupování v dané věci.</w:t>
      </w:r>
    </w:p>
    <w:p w:rsidR="00BF2821" w:rsidRDefault="00BF2821" w:rsidP="00BF2821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PODÁNÍ STÍŽNOSTI</w:t>
      </w:r>
    </w:p>
    <w:p w:rsidR="00BF2821" w:rsidRDefault="00BF2821" w:rsidP="00BF2821">
      <w:pPr>
        <w:jc w:val="both"/>
        <w:rPr>
          <w:sz w:val="20"/>
          <w:szCs w:val="20"/>
        </w:rPr>
      </w:pP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Stížnost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lze podat k rukám vedoucí PRP DOREA těmito způsoby:</w:t>
      </w:r>
    </w:p>
    <w:p w:rsidR="00BF2821" w:rsidRDefault="00BF2821" w:rsidP="00BF2821">
      <w:pPr>
        <w:ind w:left="360"/>
        <w:jc w:val="both"/>
        <w:rPr>
          <w:sz w:val="20"/>
          <w:szCs w:val="20"/>
        </w:rPr>
      </w:pPr>
    </w:p>
    <w:p w:rsidR="00BF2821" w:rsidRDefault="00BF2821" w:rsidP="00BF282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elektronickou poštou:</w:t>
      </w:r>
    </w:p>
    <w:p w:rsidR="00BF2821" w:rsidRDefault="00BF2821" w:rsidP="00BF2821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rp.dorea@slezskadiakonie.cz</w:t>
      </w:r>
    </w:p>
    <w:p w:rsidR="00BF2821" w:rsidRDefault="00BF2821" w:rsidP="00BF2821">
      <w:pPr>
        <w:jc w:val="both"/>
        <w:rPr>
          <w:sz w:val="20"/>
          <w:szCs w:val="20"/>
          <w:u w:val="single"/>
        </w:rPr>
      </w:pPr>
    </w:p>
    <w:p w:rsidR="00BF2821" w:rsidRDefault="00BF2821" w:rsidP="00BF2821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poštou na adresu:</w:t>
      </w:r>
    </w:p>
    <w:p w:rsidR="00BF2821" w:rsidRDefault="00BF2821" w:rsidP="00BF2821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Slezská diakonie</w:t>
      </w:r>
    </w:p>
    <w:p w:rsidR="00BF2821" w:rsidRDefault="00BF2821" w:rsidP="00BF2821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Poradna rané péče DOREA</w:t>
      </w:r>
    </w:p>
    <w:p w:rsidR="00BF2821" w:rsidRDefault="00BF2821" w:rsidP="00BF2821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Kamenná 1</w:t>
      </w:r>
    </w:p>
    <w:p w:rsidR="00BF2821" w:rsidRDefault="00BF2821" w:rsidP="00BF2821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639 00 Brno – Štýřice </w:t>
      </w:r>
    </w:p>
    <w:p w:rsidR="00BF2821" w:rsidRDefault="00BF2821" w:rsidP="00BF2821">
      <w:pPr>
        <w:spacing w:line="276" w:lineRule="auto"/>
        <w:ind w:left="720"/>
        <w:jc w:val="both"/>
        <w:rPr>
          <w:sz w:val="20"/>
          <w:szCs w:val="20"/>
          <w:u w:val="single"/>
        </w:rPr>
      </w:pPr>
    </w:p>
    <w:p w:rsidR="00BF2821" w:rsidRDefault="00BF2821" w:rsidP="00BF282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prostřednictvím schránky určené pro vhazování stížností: </w:t>
      </w:r>
    </w:p>
    <w:p w:rsidR="00BF2821" w:rsidRDefault="00BF2821" w:rsidP="00BF2821">
      <w:pPr>
        <w:widowControl/>
        <w:ind w:left="708"/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a) poštovní schránka – umístěná před vstupem do domu na adrese Kamenná 1, Brno. </w:t>
      </w:r>
    </w:p>
    <w:p w:rsidR="00BF2821" w:rsidRDefault="00BF2821" w:rsidP="00BF2821">
      <w:pPr>
        <w:widowControl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b) schránka „Přání a stížnosti“ – umístěna na Kamenné 1, Brno - vedle vstupních dveří u okna. Schrána je vybírána 1x měsíčně, poslední týden v měsíci (po 20. dni).</w:t>
      </w:r>
    </w:p>
    <w:p w:rsidR="00BF2821" w:rsidRDefault="00BF2821" w:rsidP="00BF2821">
      <w:pPr>
        <w:widowControl/>
        <w:ind w:firstLine="709"/>
        <w:jc w:val="both"/>
        <w:rPr>
          <w:sz w:val="20"/>
          <w:szCs w:val="20"/>
        </w:rPr>
      </w:pP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Poštovní schránku vybírá pověřený pracovník Úseku Brno, který je obeznámen s povinností předat stížnost směřovanou na PRP DOREA</w:t>
      </w:r>
    </w:p>
    <w:p w:rsidR="00BF2821" w:rsidRDefault="00BF2821" w:rsidP="00BF2821">
      <w:pPr>
        <w:ind w:left="720"/>
        <w:jc w:val="both"/>
        <w:rPr>
          <w:sz w:val="20"/>
          <w:szCs w:val="20"/>
        </w:rPr>
      </w:pPr>
    </w:p>
    <w:p w:rsidR="00BF2821" w:rsidRDefault="00BF2821" w:rsidP="00BF282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osobně: </w:t>
      </w:r>
    </w:p>
    <w:p w:rsidR="00BF2821" w:rsidRDefault="00BF2821" w:rsidP="00BF282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ústně – svoji stížnost můžete sdělit kterémukoliv z pracovníků poradny, který ji zapíše a předá vedoucí PRP DOREA</w:t>
      </w:r>
    </w:p>
    <w:p w:rsidR="00BF2821" w:rsidRDefault="00BF2821" w:rsidP="00BF282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písemně – napsaný materiál můžete předat kterémukoliv z pracovníků poradny, který jej předá vedoucímu PRP DOREA</w:t>
      </w:r>
    </w:p>
    <w:p w:rsidR="00BF2821" w:rsidRDefault="00BF2821" w:rsidP="00BF2821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2821" w:rsidRDefault="00BF2821" w:rsidP="00BF2821">
      <w:pPr>
        <w:widowControl/>
        <w:rPr>
          <w:b/>
          <w:sz w:val="20"/>
          <w:szCs w:val="20"/>
        </w:rPr>
      </w:pPr>
    </w:p>
    <w:p w:rsidR="00BF2821" w:rsidRDefault="00BF2821" w:rsidP="00BF2821">
      <w:pPr>
        <w:widowControl/>
        <w:rPr>
          <w:b/>
          <w:sz w:val="20"/>
          <w:szCs w:val="20"/>
        </w:rPr>
      </w:pPr>
    </w:p>
    <w:p w:rsidR="00BF2821" w:rsidRDefault="00BF2821" w:rsidP="00BF2821">
      <w:pPr>
        <w:widowControl/>
        <w:rPr>
          <w:b/>
          <w:sz w:val="20"/>
          <w:szCs w:val="20"/>
        </w:rPr>
      </w:pPr>
    </w:p>
    <w:p w:rsidR="00BF2821" w:rsidRDefault="00BF2821" w:rsidP="00BF2821">
      <w:pPr>
        <w:widowControl/>
        <w:rPr>
          <w:sz w:val="20"/>
          <w:szCs w:val="20"/>
        </w:rPr>
      </w:pPr>
      <w:r>
        <w:rPr>
          <w:b/>
          <w:sz w:val="20"/>
          <w:szCs w:val="20"/>
        </w:rPr>
        <w:t xml:space="preserve">ŘEŠENÍ STÍŽNOSTÍ </w:t>
      </w:r>
    </w:p>
    <w:p w:rsidR="00BF2821" w:rsidRDefault="00BF2821" w:rsidP="00BF2821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2821" w:rsidRDefault="00BF2821" w:rsidP="00BF282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Stížnost bude řešit vedoucí PRP DOREA ve spolupráci s dalším pracovníkem, kterého se stížnost netýká. Lhůta na vyřízení stížnosti je </w:t>
      </w:r>
      <w:r>
        <w:rPr>
          <w:b/>
          <w:sz w:val="20"/>
          <w:szCs w:val="20"/>
        </w:rPr>
        <w:t xml:space="preserve">30 kalendářních dnů </w:t>
      </w:r>
      <w:r>
        <w:rPr>
          <w:sz w:val="20"/>
          <w:szCs w:val="20"/>
        </w:rPr>
        <w:t>ode dne přijetí, případně</w:t>
      </w:r>
      <w:r>
        <w:rPr>
          <w:b/>
          <w:sz w:val="20"/>
          <w:szCs w:val="20"/>
        </w:rPr>
        <w:t xml:space="preserve"> 60 kalendářních dnů </w:t>
      </w:r>
      <w:r>
        <w:rPr>
          <w:sz w:val="20"/>
          <w:szCs w:val="20"/>
        </w:rPr>
        <w:t xml:space="preserve">ode dne jejího přijetí </w:t>
      </w:r>
      <w:proofErr w:type="gramStart"/>
      <w:r>
        <w:rPr>
          <w:sz w:val="20"/>
          <w:szCs w:val="20"/>
        </w:rPr>
        <w:t>po  předchozím</w:t>
      </w:r>
      <w:proofErr w:type="gramEnd"/>
      <w:r>
        <w:rPr>
          <w:sz w:val="20"/>
          <w:szCs w:val="20"/>
        </w:rPr>
        <w:t xml:space="preserve"> písemném vyrozumění o prodloužení a o důvodech prodloužení lhůty. Během řešení s Vámi může být stížnost probírána na osobní schůzce. Zachováme veškerou diskrétnost. Rozhodnutí o výsledku řešení stížnosti Vám bude předáno osobně oproti podpisu, nebo doporučeným dopisem.</w:t>
      </w:r>
    </w:p>
    <w:p w:rsidR="00BF2821" w:rsidRDefault="00BF2821" w:rsidP="00BF2821">
      <w:pPr>
        <w:widowControl/>
        <w:jc w:val="both"/>
        <w:rPr>
          <w:sz w:val="20"/>
          <w:szCs w:val="20"/>
        </w:rPr>
      </w:pPr>
    </w:p>
    <w:p w:rsidR="00BF2821" w:rsidRDefault="00BF2821" w:rsidP="00BF282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Rozhodnutí o výsledku anonymní stížnosti jsou zveřejněna vedle vstupních dveří do Úseku Brno – zvenku. Rozhodnutí je zveřejněno (vyvěšeno) po dobu 5 pracovních dnů od prvního dne měsíce následujícího po uplynutí </w:t>
      </w:r>
      <w:proofErr w:type="gramStart"/>
      <w:r>
        <w:rPr>
          <w:sz w:val="20"/>
          <w:szCs w:val="20"/>
        </w:rPr>
        <w:t>30ti</w:t>
      </w:r>
      <w:proofErr w:type="gramEnd"/>
      <w:r>
        <w:rPr>
          <w:sz w:val="20"/>
          <w:szCs w:val="20"/>
        </w:rPr>
        <w:t xml:space="preserve">  denní lhůty pro jejich vyřízení.  </w:t>
      </w:r>
    </w:p>
    <w:p w:rsidR="00BF2821" w:rsidRDefault="00BF2821" w:rsidP="00BF2821">
      <w:pPr>
        <w:widowControl/>
        <w:jc w:val="both"/>
        <w:rPr>
          <w:sz w:val="20"/>
          <w:szCs w:val="20"/>
        </w:rPr>
      </w:pPr>
    </w:p>
    <w:p w:rsidR="00BF2821" w:rsidRDefault="00BF2821" w:rsidP="00BF282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Chcete-li si stěžovat na vedoucí PRP DOREA, adresujte stížnost jejímu nadřízenému – vedoucímu Úseku Brno. Ten bude Vaši stížnost řešit.</w:t>
      </w:r>
    </w:p>
    <w:p w:rsidR="00BF2821" w:rsidRDefault="00BF2821" w:rsidP="00BF2821">
      <w:pPr>
        <w:widowControl/>
        <w:jc w:val="both"/>
        <w:rPr>
          <w:sz w:val="20"/>
          <w:szCs w:val="20"/>
        </w:rPr>
      </w:pPr>
    </w:p>
    <w:p w:rsidR="00BF2821" w:rsidRDefault="00BF2821" w:rsidP="00BF2821">
      <w:pPr>
        <w:widowControl/>
        <w:rPr>
          <w:sz w:val="20"/>
          <w:szCs w:val="20"/>
        </w:rPr>
      </w:pPr>
      <w:r>
        <w:rPr>
          <w:b/>
          <w:sz w:val="20"/>
          <w:szCs w:val="20"/>
        </w:rPr>
        <w:t>Slezská diakonie – Úsek Brno</w:t>
      </w:r>
    </w:p>
    <w:p w:rsidR="00BF2821" w:rsidRDefault="00BF2821" w:rsidP="00BF2821">
      <w:pPr>
        <w:widowControl/>
        <w:rPr>
          <w:sz w:val="20"/>
          <w:szCs w:val="20"/>
        </w:rPr>
      </w:pPr>
      <w:r>
        <w:rPr>
          <w:sz w:val="20"/>
          <w:szCs w:val="20"/>
        </w:rPr>
        <w:t>PhDr. Mgr. Markéta Heroutová, vedoucí Úseku Brno</w:t>
      </w:r>
    </w:p>
    <w:p w:rsidR="00BF2821" w:rsidRDefault="00BF2821" w:rsidP="00BF2821">
      <w:pPr>
        <w:widowControl/>
        <w:rPr>
          <w:sz w:val="20"/>
          <w:szCs w:val="20"/>
        </w:rPr>
      </w:pPr>
      <w:r>
        <w:rPr>
          <w:sz w:val="20"/>
          <w:szCs w:val="20"/>
        </w:rPr>
        <w:t>Kamenná 11. 639 00 Brno – Štýřice</w:t>
      </w:r>
    </w:p>
    <w:p w:rsidR="00BF2821" w:rsidRDefault="00BF2821" w:rsidP="00BF2821">
      <w:pPr>
        <w:widowControl/>
        <w:rPr>
          <w:sz w:val="20"/>
          <w:szCs w:val="20"/>
        </w:rPr>
      </w:pPr>
      <w:r>
        <w:rPr>
          <w:sz w:val="20"/>
          <w:szCs w:val="20"/>
        </w:rPr>
        <w:t>Tel.: 731 435 212</w:t>
      </w:r>
    </w:p>
    <w:p w:rsidR="00BF2821" w:rsidRDefault="00BF2821" w:rsidP="00BF2821">
      <w:pPr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E-mail: m.heroutova@slezskadiakonie.cz</w:t>
      </w:r>
    </w:p>
    <w:p w:rsidR="00BF2821" w:rsidRDefault="00BF2821" w:rsidP="00BF2821">
      <w:pPr>
        <w:widowControl/>
        <w:jc w:val="both"/>
        <w:rPr>
          <w:sz w:val="20"/>
          <w:szCs w:val="20"/>
        </w:rPr>
      </w:pPr>
    </w:p>
    <w:p w:rsidR="00BF2821" w:rsidRDefault="00BF2821" w:rsidP="00BF282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Stěžovateli nevzniká právní nárok, aby na základě jeho stížnosti byly provedeny určité úkony, i když se jich domáhá, nebo aby stížnost byla prověřována jím stanoveným způsobem.</w:t>
      </w:r>
    </w:p>
    <w:p w:rsidR="00BF2821" w:rsidRDefault="00BF2821" w:rsidP="00BF2821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:rsidR="00BF2821" w:rsidRDefault="00BF2821" w:rsidP="00BF2821">
      <w:pPr>
        <w:widowControl/>
        <w:rPr>
          <w:sz w:val="20"/>
          <w:szCs w:val="20"/>
        </w:rPr>
      </w:pPr>
      <w:r>
        <w:rPr>
          <w:b/>
          <w:sz w:val="20"/>
          <w:szCs w:val="20"/>
        </w:rPr>
        <w:t xml:space="preserve">OSOBY OPRÁVNĚNÉ PŘIJÍMAT A ŘEŠIT STÍŽNOSTI JSOU ZAMĚSTNANCI NA TĚCHTO POZICÍCH </w:t>
      </w:r>
    </w:p>
    <w:p w:rsidR="00BF2821" w:rsidRDefault="00BF2821" w:rsidP="00BF2821">
      <w:pPr>
        <w:widowControl/>
        <w:ind w:firstLine="709"/>
        <w:jc w:val="both"/>
        <w:rPr>
          <w:sz w:val="20"/>
          <w:szCs w:val="20"/>
        </w:rPr>
      </w:pPr>
    </w:p>
    <w:p w:rsidR="00BF2821" w:rsidRDefault="00BF2821" w:rsidP="00BF2821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Koordinátor střediska II/Sociální pracovník</w:t>
      </w:r>
    </w:p>
    <w:p w:rsidR="00BF2821" w:rsidRDefault="00BF2821" w:rsidP="00BF2821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Poradkyně rané péče</w:t>
      </w:r>
    </w:p>
    <w:p w:rsidR="00BF2821" w:rsidRDefault="00BF2821" w:rsidP="00BF2821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Psycholog</w:t>
      </w:r>
    </w:p>
    <w:p w:rsidR="00BF2821" w:rsidRDefault="00BF2821" w:rsidP="00BF2821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Administrativní pracovník</w:t>
      </w:r>
    </w:p>
    <w:p w:rsidR="00BF2821" w:rsidRDefault="00BF2821" w:rsidP="00BF2821">
      <w:pPr>
        <w:widowControl/>
        <w:rPr>
          <w:sz w:val="20"/>
          <w:szCs w:val="20"/>
        </w:rPr>
      </w:pPr>
    </w:p>
    <w:p w:rsidR="00BF2821" w:rsidRDefault="00BF2821" w:rsidP="00BF2821">
      <w:pPr>
        <w:widowControl/>
        <w:jc w:val="both"/>
        <w:rPr>
          <w:sz w:val="20"/>
          <w:szCs w:val="20"/>
        </w:rPr>
      </w:pPr>
    </w:p>
    <w:p w:rsidR="00BF2821" w:rsidRDefault="00BF2821" w:rsidP="00BF2821">
      <w:pPr>
        <w:widowControl/>
        <w:rPr>
          <w:sz w:val="20"/>
          <w:szCs w:val="20"/>
        </w:rPr>
      </w:pPr>
      <w:r>
        <w:rPr>
          <w:b/>
          <w:sz w:val="20"/>
          <w:szCs w:val="20"/>
        </w:rPr>
        <w:t>Instituce nadřízená PRP DOREA :</w:t>
      </w:r>
    </w:p>
    <w:p w:rsidR="00BF2821" w:rsidRDefault="00BF2821" w:rsidP="00BF2821">
      <w:pPr>
        <w:widowControl/>
        <w:jc w:val="both"/>
        <w:rPr>
          <w:sz w:val="20"/>
          <w:szCs w:val="20"/>
        </w:rPr>
      </w:pPr>
    </w:p>
    <w:p w:rsidR="00BF2821" w:rsidRDefault="00BF2821" w:rsidP="00BF2821">
      <w:pPr>
        <w:rPr>
          <w:sz w:val="20"/>
          <w:szCs w:val="20"/>
        </w:rPr>
      </w:pPr>
      <w:r>
        <w:rPr>
          <w:b/>
          <w:sz w:val="20"/>
          <w:szCs w:val="20"/>
        </w:rPr>
        <w:t>Slezská diakonie – Úsek Brno, Kamenná 11, 639 00 Brno</w:t>
      </w:r>
    </w:p>
    <w:p w:rsidR="00BF2821" w:rsidRDefault="00BF2821" w:rsidP="00BF2821">
      <w:pPr>
        <w:rPr>
          <w:sz w:val="20"/>
          <w:szCs w:val="20"/>
        </w:rPr>
      </w:pPr>
      <w:r>
        <w:rPr>
          <w:sz w:val="20"/>
          <w:szCs w:val="20"/>
        </w:rPr>
        <w:t>PhDr. et Mgr. Markéta Heroutová, vedoucí Úseku Brno</w:t>
      </w:r>
    </w:p>
    <w:p w:rsidR="00BF2821" w:rsidRDefault="00BF2821" w:rsidP="00BF2821">
      <w:pPr>
        <w:rPr>
          <w:sz w:val="20"/>
          <w:szCs w:val="20"/>
        </w:rPr>
      </w:pPr>
      <w:r>
        <w:rPr>
          <w:sz w:val="20"/>
          <w:szCs w:val="20"/>
        </w:rPr>
        <w:t>Tel.: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731 435 212</w:t>
      </w:r>
    </w:p>
    <w:p w:rsidR="00BF2821" w:rsidRDefault="00BF2821" w:rsidP="00BF282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E-mail: m.heroutova@slezskadiakonie.cz</w:t>
      </w:r>
    </w:p>
    <w:p w:rsidR="00BF2821" w:rsidRDefault="00BF2821" w:rsidP="00BF2821">
      <w:pPr>
        <w:numPr>
          <w:ilvl w:val="4"/>
          <w:numId w:val="3"/>
        </w:numPr>
        <w:tabs>
          <w:tab w:val="left" w:pos="0"/>
        </w:tabs>
        <w:jc w:val="both"/>
        <w:rPr>
          <w:b/>
          <w:sz w:val="20"/>
          <w:szCs w:val="20"/>
        </w:rPr>
      </w:pPr>
    </w:p>
    <w:p w:rsidR="00BF2821" w:rsidRDefault="00BF2821" w:rsidP="00BF2821">
      <w:pPr>
        <w:numPr>
          <w:ilvl w:val="4"/>
          <w:numId w:val="3"/>
        </w:numPr>
        <w:tabs>
          <w:tab w:val="left" w:pos="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Slezská diakonie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– ústředí, Na Nivách 7, 737 01 Český Těšín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Mgr. Zuzana </w:t>
      </w:r>
      <w:proofErr w:type="spellStart"/>
      <w:r>
        <w:rPr>
          <w:sz w:val="20"/>
          <w:szCs w:val="20"/>
        </w:rPr>
        <w:t>Filipková</w:t>
      </w:r>
      <w:proofErr w:type="spellEnd"/>
      <w:r>
        <w:rPr>
          <w:sz w:val="20"/>
          <w:szCs w:val="20"/>
        </w:rPr>
        <w:t>, PhD., ředitelka SD</w:t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Tel: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730166 120</w:t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E-mail: ustředi@slezskadiakonie.cz</w:t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Ing. et Mgr. Romana </w:t>
      </w:r>
      <w:proofErr w:type="spellStart"/>
      <w:r>
        <w:rPr>
          <w:sz w:val="20"/>
          <w:szCs w:val="20"/>
        </w:rPr>
        <w:t>Bélová</w:t>
      </w:r>
      <w:proofErr w:type="spellEnd"/>
      <w:r>
        <w:rPr>
          <w:sz w:val="20"/>
          <w:szCs w:val="20"/>
        </w:rPr>
        <w:t>, náměstkyně ředitelky</w:t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731199480</w:t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r.belova@slezskadiakonie.cz</w:t>
      </w:r>
    </w:p>
    <w:p w:rsidR="00BF2821" w:rsidRDefault="00BF2821" w:rsidP="00BF2821">
      <w:pPr>
        <w:rPr>
          <w:sz w:val="20"/>
          <w:szCs w:val="20"/>
        </w:rPr>
      </w:pPr>
    </w:p>
    <w:p w:rsidR="00BF2821" w:rsidRDefault="00BF2821" w:rsidP="00BF282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>Další možnosti podávání stížností:</w:t>
      </w:r>
    </w:p>
    <w:p w:rsidR="00BF2821" w:rsidRDefault="00BF2821" w:rsidP="00BF282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2821" w:rsidRDefault="00BF2821" w:rsidP="00BF28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Zřizovatel Slezské Diakonie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Veřejný ochránce práv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Slezská církev evangelická </w:t>
      </w:r>
      <w:proofErr w:type="spellStart"/>
      <w:proofErr w:type="gramStart"/>
      <w:r>
        <w:rPr>
          <w:sz w:val="20"/>
          <w:szCs w:val="20"/>
        </w:rPr>
        <w:t>a.v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Údolní</w:t>
      </w:r>
      <w:proofErr w:type="gramEnd"/>
      <w:r>
        <w:rPr>
          <w:sz w:val="20"/>
          <w:szCs w:val="20"/>
        </w:rPr>
        <w:t xml:space="preserve"> 658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Na Nivách 7/259,737 01 Český Těšín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602 00 Brno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2821" w:rsidRDefault="00BF2821" w:rsidP="00BF2821">
      <w:pPr>
        <w:rPr>
          <w:sz w:val="20"/>
          <w:szCs w:val="20"/>
        </w:rPr>
      </w:pPr>
      <w:r>
        <w:rPr>
          <w:sz w:val="20"/>
          <w:szCs w:val="20"/>
        </w:rPr>
        <w:t>tel.: 558 764 380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Tel.: (+420) 542 542 888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    </w:t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E-mail: sekretariat@sceav.cz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email.: podatelna@ochránce.cz</w:t>
      </w:r>
      <w:r>
        <w:rPr>
          <w:sz w:val="20"/>
          <w:szCs w:val="20"/>
        </w:rPr>
        <w:tab/>
      </w:r>
    </w:p>
    <w:p w:rsidR="00BF2821" w:rsidRDefault="00BF2821" w:rsidP="00BF2821">
      <w:pPr>
        <w:jc w:val="both"/>
        <w:rPr>
          <w:sz w:val="20"/>
          <w:szCs w:val="20"/>
        </w:rPr>
      </w:pPr>
    </w:p>
    <w:p w:rsidR="00BF2821" w:rsidRDefault="00BF2821" w:rsidP="00BF2821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Nebude-li klient s výsledkem řešení spokojen nebo nebyla-li stížnost vyřízena ve stanovené lhůtě, může klient do 60 dnů požádat Ministerstvo práce a sociálních věcí o prověření stížnosti. Ministerstvo práce a sociálních věcí má lhůtu 60 dnů (v případě potřeby vyjádření dalších osob/subjektů 90 dní) na prověření stížnosti. Pokud MPSV zjistí, že stížnost byla oprávněná, uloží poskytovateli povinnost odstranit nevyhovující stav nebo podá podnět k dalšímu postupu příslušnému orgánu veřejné správy.</w:t>
      </w:r>
    </w:p>
    <w:p w:rsidR="00BF2821" w:rsidRDefault="00BF2821" w:rsidP="00BF2821">
      <w:pPr>
        <w:jc w:val="both"/>
        <w:rPr>
          <w:sz w:val="20"/>
          <w:szCs w:val="20"/>
        </w:rPr>
      </w:pPr>
    </w:p>
    <w:p w:rsidR="00BF2821" w:rsidRDefault="00BF2821" w:rsidP="00BF2821">
      <w:pPr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Ministrestvo</w:t>
      </w:r>
      <w:proofErr w:type="spellEnd"/>
      <w:r>
        <w:rPr>
          <w:b/>
          <w:sz w:val="20"/>
          <w:szCs w:val="20"/>
          <w:u w:val="single"/>
        </w:rPr>
        <w:t xml:space="preserve"> práce a sociálních věcí</w:t>
      </w:r>
    </w:p>
    <w:p w:rsidR="00BF2821" w:rsidRDefault="00BF2821" w:rsidP="00BF2821">
      <w:pPr>
        <w:jc w:val="both"/>
        <w:rPr>
          <w:sz w:val="20"/>
          <w:szCs w:val="20"/>
        </w:rPr>
      </w:pPr>
      <w:r>
        <w:rPr>
          <w:sz w:val="20"/>
          <w:szCs w:val="20"/>
        </w:rPr>
        <w:t>Na Poříčním právu 1/376, 128 01 Praha2</w:t>
      </w:r>
    </w:p>
    <w:p w:rsidR="00BF2821" w:rsidRDefault="00BF2821" w:rsidP="00BF282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Tel.: 950 191 111, email: posta@mpsv.cz </w:t>
      </w:r>
    </w:p>
    <w:p w:rsidR="00BF2821" w:rsidRDefault="00BF2821" w:rsidP="00BF2821">
      <w:pPr>
        <w:jc w:val="both"/>
        <w:rPr>
          <w:sz w:val="20"/>
          <w:szCs w:val="20"/>
        </w:rPr>
      </w:pPr>
    </w:p>
    <w:p w:rsidR="00BF2821" w:rsidRDefault="00BF2821" w:rsidP="00BF2821">
      <w:pPr>
        <w:pBdr>
          <w:top w:val="nil"/>
          <w:left w:val="nil"/>
          <w:bottom w:val="nil"/>
          <w:right w:val="nil"/>
          <w:between w:val="nil"/>
        </w:pBdr>
        <w:spacing w:before="2"/>
        <w:ind w:left="216" w:right="212"/>
        <w:jc w:val="both"/>
        <w:rPr>
          <w:sz w:val="20"/>
          <w:szCs w:val="20"/>
        </w:rPr>
      </w:pPr>
      <w:bookmarkStart w:id="1" w:name="_heading=h.30j0zll" w:colFirst="0" w:colLast="0"/>
      <w:bookmarkEnd w:id="1"/>
    </w:p>
    <w:p w:rsidR="00502E67" w:rsidRDefault="00502E67"/>
    <w:sectPr w:rsidR="00502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00" w:right="1200" w:bottom="960" w:left="1200" w:header="721" w:footer="7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8A" w:rsidRDefault="0001208A" w:rsidP="00BF2821">
      <w:r>
        <w:separator/>
      </w:r>
    </w:p>
  </w:endnote>
  <w:endnote w:type="continuationSeparator" w:id="0">
    <w:p w:rsidR="0001208A" w:rsidRDefault="0001208A" w:rsidP="00BF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21" w:rsidRDefault="00BF28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91" w:rsidRDefault="0001208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263E710" wp14:editId="5DA44387">
              <wp:simplePos x="0" y="0"/>
              <wp:positionH relativeFrom="column">
                <wp:posOffset>5753100</wp:posOffset>
              </wp:positionH>
              <wp:positionV relativeFrom="paragraph">
                <wp:posOffset>10020300</wp:posOffset>
              </wp:positionV>
              <wp:extent cx="193675" cy="222885"/>
              <wp:effectExtent l="0" t="0" r="0" b="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3450" y="3682845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6391" w:rsidRDefault="0001208A">
                          <w:pPr>
                            <w:spacing w:before="1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63E710" id="Obdélník 40" o:spid="_x0000_s1027" style="position:absolute;margin-left:453pt;margin-top:789pt;width:15.25pt;height:17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" filled="f" stroked="f">
              <v:textbox inset="0,0,0,0">
                <w:txbxContent>
                  <w:p w:rsidR="00216391" w:rsidRDefault="0001208A">
                    <w:pPr>
                      <w:spacing w:before="10"/>
                      <w:ind w:left="60" w:firstLine="18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21" w:rsidRDefault="00BF28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8A" w:rsidRDefault="0001208A" w:rsidP="00BF2821">
      <w:r>
        <w:separator/>
      </w:r>
    </w:p>
  </w:footnote>
  <w:footnote w:type="continuationSeparator" w:id="0">
    <w:p w:rsidR="0001208A" w:rsidRDefault="0001208A" w:rsidP="00BF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21" w:rsidRDefault="00BF28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91" w:rsidRDefault="0001208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bookmarkStart w:id="2" w:name="_GoBack"/>
    <w:bookmarkEnd w:id="2"/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9CE7049" wp14:editId="0FB6715F">
              <wp:simplePos x="0" y="0"/>
              <wp:positionH relativeFrom="page">
                <wp:posOffset>2514601</wp:posOffset>
              </wp:positionH>
              <wp:positionV relativeFrom="topMargin">
                <wp:align>bottom</wp:align>
              </wp:positionV>
              <wp:extent cx="2571750" cy="590550"/>
              <wp:effectExtent l="0" t="0" r="0" b="0"/>
              <wp:wrapSquare wrapText="bothSides" distT="0" distB="0" distL="0" distR="0"/>
              <wp:docPr id="34" name="Obdélník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69650" y="3494250"/>
                        <a:ext cx="2552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6391" w:rsidRDefault="00BF2821">
                          <w:pPr>
                            <w:spacing w:line="319" w:lineRule="auto"/>
                            <w:ind w:left="2" w:right="2" w:firstLine="6"/>
                            <w:jc w:val="center"/>
                            <w:textDirection w:val="btLr"/>
                          </w:pPr>
                          <w:r>
                            <w:t>Poradna rané péče DOREA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CE7049" id="Obdélník 34" o:spid="_x0000_s1026" style="position:absolute;margin-left:198pt;margin-top:0;width:202.5pt;height:46.5pt;z-index:251659264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" filled="f" stroked="f">
              <v:textbox inset="0,0,0,0">
                <w:txbxContent>
                  <w:p w:rsidR="00216391" w:rsidRDefault="00BF2821">
                    <w:pPr>
                      <w:spacing w:line="319" w:lineRule="auto"/>
                      <w:ind w:left="2" w:right="2" w:firstLine="6"/>
                      <w:jc w:val="center"/>
                      <w:textDirection w:val="btLr"/>
                    </w:pPr>
                    <w:r>
                      <w:t>Poradna rané péče DOREA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527FC9C" wp14:editId="4A12E83A">
              <wp:simplePos x="0" y="0"/>
              <wp:positionH relativeFrom="page">
                <wp:posOffset>868475</wp:posOffset>
              </wp:positionH>
              <wp:positionV relativeFrom="page">
                <wp:posOffset>894333</wp:posOffset>
              </wp:positionV>
              <wp:extent cx="9525" cy="12700"/>
              <wp:effectExtent l="0" t="0" r="0" b="0"/>
              <wp:wrapNone/>
              <wp:docPr id="36" name="Volný tva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6590" y="3775238"/>
                        <a:ext cx="5798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9525" extrusionOk="0">
                            <a:moveTo>
                              <a:pt x="5798565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798565" y="9144"/>
                            </a:lnTo>
                            <a:lnTo>
                              <a:pt x="57985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3C024" id="Volný tvar 36" o:spid="_x0000_s1026" style="position:absolute;margin-left:68.4pt;margin-top:70.4pt;width:.75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5798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" path="m5798565,l,,,9144r5798565,l5798565,xe" fillcolor="black" stroked="f">
              <v:path arrowok="t" o:extrusionok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21" w:rsidRDefault="00BF28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D6F3E"/>
    <w:multiLevelType w:val="multilevel"/>
    <w:tmpl w:val="B89CA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A65C6F"/>
    <w:multiLevelType w:val="multilevel"/>
    <w:tmpl w:val="A650BD92"/>
    <w:lvl w:ilvl="0">
      <w:start w:val="1"/>
      <w:numFmt w:val="lowerLetter"/>
      <w:lvlText w:val="%1)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u w:val="none"/>
      </w:rPr>
    </w:lvl>
  </w:abstractNum>
  <w:abstractNum w:abstractNumId="2" w15:restartNumberingAfterBreak="0">
    <w:nsid w:val="65995CFD"/>
    <w:multiLevelType w:val="multilevel"/>
    <w:tmpl w:val="405ECFBA"/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21"/>
    <w:rsid w:val="0001208A"/>
    <w:rsid w:val="00502E67"/>
    <w:rsid w:val="00BF2821"/>
    <w:rsid w:val="00E8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18C2F"/>
  <w15:chartTrackingRefBased/>
  <w15:docId w15:val="{038713F2-0340-43CD-885A-8E31BFD9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BF2821"/>
    <w:pPr>
      <w:widowControl w:val="0"/>
      <w:spacing w:after="0" w:line="240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8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821"/>
    <w:rPr>
      <w:rFonts w:ascii="Arial" w:eastAsia="Arial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28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821"/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Zelenková</dc:creator>
  <cp:keywords/>
  <dc:description/>
  <cp:lastModifiedBy>Gabriela Zelenková</cp:lastModifiedBy>
  <cp:revision>1</cp:revision>
  <dcterms:created xsi:type="dcterms:W3CDTF">2025-03-17T08:06:00Z</dcterms:created>
  <dcterms:modified xsi:type="dcterms:W3CDTF">2025-03-17T08:22:00Z</dcterms:modified>
</cp:coreProperties>
</file>