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14AF" w14:textId="77777777" w:rsidR="00E0218B" w:rsidRDefault="00E0218B" w:rsidP="00E0218B">
      <w:pPr>
        <w:ind w:left="0" w:hanging="2"/>
        <w:rPr>
          <w:rFonts w:eastAsia="Times New Roman" w:cs="Times New Roman"/>
        </w:rPr>
      </w:pPr>
    </w:p>
    <w:p w14:paraId="5B967A1B" w14:textId="77777777" w:rsidR="00E0218B" w:rsidRDefault="00E0218B" w:rsidP="00E0218B">
      <w:pPr>
        <w:ind w:left="0" w:hanging="2"/>
      </w:pPr>
    </w:p>
    <w:tbl>
      <w:tblPr>
        <w:tblW w:w="9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173"/>
        <w:gridCol w:w="5696"/>
        <w:gridCol w:w="163"/>
        <w:gridCol w:w="1985"/>
      </w:tblGrid>
      <w:tr w:rsidR="00E0218B" w14:paraId="1A57E8C6" w14:textId="77777777" w:rsidTr="00FB21EF">
        <w:trPr>
          <w:cantSplit/>
          <w:trHeight w:val="396"/>
        </w:trPr>
        <w:tc>
          <w:tcPr>
            <w:tcW w:w="19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73374" w14:textId="77777777" w:rsidR="00E0218B" w:rsidRDefault="00E0218B" w:rsidP="00FB21EF">
            <w:pPr>
              <w:ind w:left="0" w:right="-70" w:hanging="2"/>
              <w:jc w:val="center"/>
              <w:rPr>
                <w:rFonts w:ascii="Arial" w:hAnsi="Arial" w:cs="Arial"/>
              </w:rPr>
            </w:pPr>
            <w:r w:rsidRPr="00FF699C">
              <w:rPr>
                <w:rFonts w:ascii="Arial" w:hAnsi="Arial" w:cs="Arial"/>
                <w:noProof/>
              </w:rPr>
              <w:drawing>
                <wp:inline distT="0" distB="0" distL="0" distR="0" wp14:anchorId="79C98D07" wp14:editId="44343423">
                  <wp:extent cx="552450" cy="749300"/>
                  <wp:effectExtent l="0" t="0" r="0" b="0"/>
                  <wp:docPr id="10" name="Obrázek 10" descr="Popis: SD-svisle_logo mal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Popis: SD-svisle_logo mal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DB437" w14:textId="77777777" w:rsidR="00E0218B" w:rsidRDefault="00E0218B" w:rsidP="00FB21EF">
            <w:pPr>
              <w:keepNext/>
              <w:spacing w:before="240" w:after="60"/>
              <w:ind w:left="1" w:hanging="3"/>
              <w:rPr>
                <w:rFonts w:ascii="Arial" w:hAnsi="Arial" w:cs="Arial"/>
                <w:bCs/>
                <w:kern w:val="32"/>
                <w:sz w:val="32"/>
                <w:szCs w:val="32"/>
              </w:rPr>
            </w:pPr>
          </w:p>
        </w:tc>
        <w:tc>
          <w:tcPr>
            <w:tcW w:w="5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57A255" w14:textId="77777777" w:rsidR="00E0218B" w:rsidRPr="00A30FFA" w:rsidRDefault="00E0218B" w:rsidP="00FB21EF">
            <w:pPr>
              <w:ind w:left="0" w:hanging="2"/>
              <w:jc w:val="center"/>
              <w:rPr>
                <w:rFonts w:ascii="Arial" w:hAnsi="Arial" w:cs="Arial"/>
                <w:b/>
                <w:spacing w:val="10"/>
              </w:rPr>
            </w:pPr>
            <w:r w:rsidRPr="00A30FFA">
              <w:rPr>
                <w:rFonts w:ascii="Arial" w:hAnsi="Arial" w:cs="Arial"/>
                <w:b/>
                <w:spacing w:val="10"/>
              </w:rPr>
              <w:t>Slezská diakonie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FB768F" w14:textId="77777777" w:rsidR="00E0218B" w:rsidRDefault="00E0218B" w:rsidP="00FB21EF">
            <w:pPr>
              <w:keepNext/>
              <w:tabs>
                <w:tab w:val="left" w:pos="1325"/>
              </w:tabs>
              <w:spacing w:before="240" w:after="60"/>
              <w:ind w:left="1" w:hanging="3"/>
              <w:rPr>
                <w:rFonts w:ascii="Arial" w:hAnsi="Arial" w:cs="Arial"/>
                <w:bCs/>
                <w:kern w:val="32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004A80" w14:textId="77777777" w:rsidR="00E0218B" w:rsidRPr="002951ED" w:rsidRDefault="00E0218B" w:rsidP="00FB21EF">
            <w:pPr>
              <w:suppressAutoHyphens w:val="0"/>
              <w:spacing w:before="100" w:beforeAutospacing="1" w:after="100" w:afterAutospacing="1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>
              <w:rPr>
                <w:noProof/>
              </w:rPr>
              <w:drawing>
                <wp:inline distT="0" distB="0" distL="0" distR="0" wp14:anchorId="21C10074" wp14:editId="043B1E89">
                  <wp:extent cx="1019175" cy="1304925"/>
                  <wp:effectExtent l="0" t="0" r="9525" b="9525"/>
                  <wp:docPr id="1" name="Obrázek 1" descr="CMYK_EFFATHA - KOPŘIVNICE_VERTIKÁ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 descr="CMYK_EFFATHA - KOPŘIVNICE_VERTIKÁL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708C3" w14:textId="77777777" w:rsidR="00E0218B" w:rsidRDefault="00E0218B" w:rsidP="00FB21EF">
            <w:pPr>
              <w:ind w:left="2" w:hanging="4"/>
              <w:jc w:val="center"/>
              <w:rPr>
                <w:rFonts w:ascii="Arial" w:hAnsi="Arial" w:cs="Arial"/>
                <w:b/>
                <w:spacing w:val="70"/>
                <w:sz w:val="28"/>
                <w:szCs w:val="28"/>
              </w:rPr>
            </w:pPr>
          </w:p>
        </w:tc>
      </w:tr>
      <w:tr w:rsidR="00E0218B" w14:paraId="4E2D4F43" w14:textId="77777777" w:rsidTr="00FB21EF">
        <w:trPr>
          <w:cantSplit/>
          <w:trHeight w:val="398"/>
        </w:trPr>
        <w:tc>
          <w:tcPr>
            <w:tcW w:w="19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89B5CB" w14:textId="77777777" w:rsidR="00E0218B" w:rsidRDefault="00E0218B" w:rsidP="00FB21EF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FF99F" w14:textId="77777777" w:rsidR="00E0218B" w:rsidRDefault="00E0218B" w:rsidP="00FB21EF">
            <w:pPr>
              <w:ind w:left="1" w:hanging="3"/>
              <w:rPr>
                <w:rFonts w:ascii="Arial" w:hAnsi="Arial" w:cs="Arial"/>
                <w:bCs/>
                <w:kern w:val="32"/>
                <w:sz w:val="32"/>
                <w:szCs w:val="32"/>
              </w:rPr>
            </w:pPr>
          </w:p>
        </w:tc>
        <w:tc>
          <w:tcPr>
            <w:tcW w:w="5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E8308A" w14:textId="77777777" w:rsidR="00E0218B" w:rsidRPr="00A30FFA" w:rsidRDefault="00E0218B" w:rsidP="00FB21EF">
            <w:pPr>
              <w:ind w:left="0" w:hanging="2"/>
              <w:jc w:val="center"/>
              <w:rPr>
                <w:rFonts w:ascii="Arial" w:hAnsi="Arial" w:cs="Arial"/>
              </w:rPr>
            </w:pPr>
            <w:r w:rsidRPr="00A30FFA">
              <w:rPr>
                <w:rFonts w:ascii="Arial" w:hAnsi="Arial" w:cs="Arial"/>
                <w:b/>
                <w:spacing w:val="10"/>
              </w:rPr>
              <w:t xml:space="preserve">EFFATHA </w:t>
            </w:r>
            <w:r>
              <w:rPr>
                <w:rFonts w:ascii="Arial" w:hAnsi="Arial" w:cs="Arial"/>
                <w:b/>
                <w:spacing w:val="10"/>
              </w:rPr>
              <w:t>Kopřivnice</w:t>
            </w:r>
            <w:r w:rsidRPr="00A30FFA">
              <w:rPr>
                <w:rFonts w:ascii="Arial" w:hAnsi="Arial" w:cs="Arial"/>
                <w:b/>
                <w:spacing w:val="10"/>
              </w:rPr>
              <w:t>,</w:t>
            </w:r>
          </w:p>
          <w:p w14:paraId="549AE7A3" w14:textId="77777777" w:rsidR="00E0218B" w:rsidRPr="00A30FFA" w:rsidRDefault="00E0218B" w:rsidP="00FB21EF">
            <w:pPr>
              <w:ind w:left="0" w:hanging="2"/>
              <w:jc w:val="center"/>
              <w:rPr>
                <w:rFonts w:ascii="Arial" w:hAnsi="Arial" w:cs="Arial"/>
                <w:b/>
                <w:spacing w:val="10"/>
              </w:rPr>
            </w:pPr>
            <w:r w:rsidRPr="00A30FFA">
              <w:rPr>
                <w:rFonts w:ascii="Arial" w:hAnsi="Arial" w:cs="Arial"/>
              </w:rPr>
              <w:t>sociálně terapeutické dílny</w:t>
            </w:r>
          </w:p>
        </w:tc>
        <w:tc>
          <w:tcPr>
            <w:tcW w:w="16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5B53952" w14:textId="77777777" w:rsidR="00E0218B" w:rsidRDefault="00E0218B" w:rsidP="00FB21EF">
            <w:pPr>
              <w:ind w:left="1" w:hanging="3"/>
              <w:rPr>
                <w:rFonts w:ascii="Arial" w:hAnsi="Arial" w:cs="Arial"/>
                <w:bCs/>
                <w:kern w:val="32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64E837" w14:textId="77777777" w:rsidR="00E0218B" w:rsidRDefault="00E0218B" w:rsidP="00FB21EF">
            <w:pPr>
              <w:ind w:left="2" w:hanging="4"/>
              <w:rPr>
                <w:rFonts w:ascii="Arial" w:hAnsi="Arial" w:cs="Arial"/>
                <w:b/>
                <w:spacing w:val="70"/>
                <w:sz w:val="28"/>
                <w:szCs w:val="28"/>
              </w:rPr>
            </w:pPr>
          </w:p>
        </w:tc>
      </w:tr>
    </w:tbl>
    <w:p w14:paraId="3B46898B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0218B" w:rsidRPr="00140815" w14:paraId="0F531A99" w14:textId="77777777" w:rsidTr="00FB21EF">
        <w:trPr>
          <w:trHeight w:val="569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768EC" w14:textId="77777777" w:rsidR="00E0218B" w:rsidRPr="00FF699C" w:rsidRDefault="00E0218B" w:rsidP="00FB21EF">
            <w:pPr>
              <w:pStyle w:val="Default"/>
              <w:shd w:val="clear" w:color="auto" w:fill="D9D9D9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FF699C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SQ </w:t>
            </w: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7</w:t>
            </w:r>
            <w:r w:rsidRPr="00FF699C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- SMĚRNICE</w:t>
            </w:r>
          </w:p>
          <w:p w14:paraId="4920EDE4" w14:textId="77777777" w:rsidR="00E0218B" w:rsidRPr="00FF699C" w:rsidRDefault="00E0218B" w:rsidP="00FB21EF">
            <w:pPr>
              <w:pStyle w:val="Default"/>
              <w:shd w:val="clear" w:color="auto" w:fill="D9D9D9"/>
              <w:ind w:left="1" w:hanging="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Stížnosti na poskytování sociální služby</w:t>
            </w:r>
          </w:p>
        </w:tc>
      </w:tr>
    </w:tbl>
    <w:p w14:paraId="02302019" w14:textId="77777777" w:rsidR="00E0218B" w:rsidRDefault="00E0218B" w:rsidP="00E0218B">
      <w:pPr>
        <w:ind w:left="0" w:hanging="2"/>
        <w:jc w:val="center"/>
      </w:pPr>
    </w:p>
    <w:p w14:paraId="0B4C219F" w14:textId="77777777" w:rsidR="00E0218B" w:rsidRDefault="00E0218B" w:rsidP="00E0218B">
      <w:pPr>
        <w:ind w:left="0" w:hanging="2"/>
        <w:rPr>
          <w:rFonts w:ascii="Arial" w:eastAsia="Arial" w:hAnsi="Arial" w:cs="Arial"/>
        </w:rPr>
      </w:pPr>
    </w:p>
    <w:p w14:paraId="02B28FA2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173CED2C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17636578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5B385DCD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1C737020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</w:t>
      </w:r>
    </w:p>
    <w:p w14:paraId="13A141D6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2C6769CA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165222F5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6813C9CC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5A318B2C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39B4FEB0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6F9B6865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3800EF51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16E9BD63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201332F8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1B9709D2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0C6079D6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6C2EB139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5651D789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1CC6781E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04FAC61B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238EBDEC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3618BE7B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6E5053EA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1AB0330B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74A2EA5C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2905C28F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5D05BA98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3FD44078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4CBA20F9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1B8FC115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74EF072F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10F39DFF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6D01064B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5B5B5019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591CBBCD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3E5D96D1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276FA69F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0157DB50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22852C5C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6A0383E9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23E879B8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28925193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1050440E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724F83C8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6F7F806C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096E9750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Times New Roman" w:cs="Times New Roman"/>
          <w:color w:val="000000"/>
        </w:rPr>
      </w:pPr>
    </w:p>
    <w:p w14:paraId="72AF9713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5543AAE3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rFonts w:ascii="Arial" w:eastAsia="Arial" w:hAnsi="Arial" w:cs="Arial"/>
          <w:color w:val="000000"/>
        </w:rPr>
      </w:pPr>
      <w:r>
        <w:rPr>
          <w:rFonts w:ascii="Arial Black" w:eastAsia="Arial Black" w:hAnsi="Arial Black" w:cs="Arial Black"/>
          <w:color w:val="000000"/>
          <w:sz w:val="48"/>
          <w:szCs w:val="48"/>
        </w:rPr>
        <w:t>Slezská diakonie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B0F30AE" wp14:editId="40CB64EB">
            <wp:simplePos x="0" y="0"/>
            <wp:positionH relativeFrom="column">
              <wp:posOffset>-112394</wp:posOffset>
            </wp:positionH>
            <wp:positionV relativeFrom="paragraph">
              <wp:posOffset>-53338</wp:posOffset>
            </wp:positionV>
            <wp:extent cx="635000" cy="857250"/>
            <wp:effectExtent l="0" t="0" r="0" b="0"/>
            <wp:wrapSquare wrapText="bothSides" distT="0" distB="0" distL="114300" distR="114300"/>
            <wp:docPr id="10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FFB164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/>
        </w:rPr>
        <w:t>EFFATHA Kopřivnice, sociálně terapeutické dílny, Školní 926, 742 21 Kopřivnice</w:t>
      </w:r>
    </w:p>
    <w:p w14:paraId="2F450486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05CB4F31" w14:textId="77777777" w:rsidR="00E0218B" w:rsidRDefault="00E0218B" w:rsidP="00E0218B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2F2F2"/>
        <w:tabs>
          <w:tab w:val="left" w:pos="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63A9BB5A" w14:textId="31326F8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Podněty, připomínky a stížnosti ze strany klientů, opatrovníků nebo jim osob blízkých bereme jako krok ke zvýšení kvality naší služby, vážíme si každého názoru. Každý klient, </w:t>
      </w:r>
      <w:r w:rsidR="009E4347">
        <w:rPr>
          <w:rFonts w:ascii="Arial" w:eastAsia="Arial" w:hAnsi="Arial" w:cs="Arial"/>
          <w:color w:val="000000"/>
          <w:sz w:val="24"/>
          <w:szCs w:val="24"/>
        </w:rPr>
        <w:t>zaměstnanec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další osoby, které nepřímo využívají anebo se jiným způsobem dotýkají poskytované sociální služby, mají právo podávat podněty, připomínky a stížnosti ke kvalitě poskytované sociální služby. Klienti, zaměstnanci a další osoby mají prostor pro vyjádření spokojenosti s poskytovanou službou.</w:t>
      </w:r>
    </w:p>
    <w:p w14:paraId="01856083" w14:textId="77777777" w:rsidR="00E0218B" w:rsidRPr="00455F79" w:rsidRDefault="00E0218B" w:rsidP="00E0218B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240" w:after="60" w:line="240" w:lineRule="auto"/>
        <w:ind w:leftChars="0" w:left="0" w:firstLineChars="0" w:firstLine="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1" w:name="_heading=h.30j0zll" w:colFirst="0" w:colLast="0"/>
      <w:bookmarkEnd w:id="1"/>
      <w:r w:rsidRPr="00455F79">
        <w:rPr>
          <w:rFonts w:ascii="Arial" w:eastAsia="Arial" w:hAnsi="Arial" w:cs="Arial"/>
          <w:b/>
          <w:bCs/>
          <w:color w:val="000000"/>
          <w:sz w:val="24"/>
          <w:szCs w:val="24"/>
        </w:rPr>
        <w:t>Vymezení pojmů</w:t>
      </w:r>
    </w:p>
    <w:p w14:paraId="74D43BE2" w14:textId="77777777" w:rsidR="00E0218B" w:rsidRDefault="00E0218B" w:rsidP="009E4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Podnět/připomínka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jedná se o vyjádření myšlenky, která může vést ke změně v poskytování dané služby.</w:t>
      </w:r>
    </w:p>
    <w:p w14:paraId="0D0A3315" w14:textId="77777777" w:rsidR="00E0218B" w:rsidRDefault="00E0218B" w:rsidP="009E4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Stížnost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-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jedná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se o sdělení nespokojenosti s kvalitou nebo způsobem poskytování služby.</w:t>
      </w:r>
    </w:p>
    <w:p w14:paraId="5B5673E2" w14:textId="77777777" w:rsidR="00E0218B" w:rsidRDefault="00E0218B" w:rsidP="009E4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Pochvala 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jedná se o vyjádření spokojenosti s kvalitou poskytované služby, přístupem zaměstnanců apod.</w:t>
      </w:r>
    </w:p>
    <w:p w14:paraId="1EA89B57" w14:textId="77777777" w:rsidR="00E0218B" w:rsidRDefault="00E0218B" w:rsidP="009E4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2A736E">
        <w:rPr>
          <w:rFonts w:ascii="Arial" w:eastAsia="Arial" w:hAnsi="Arial" w:cs="Arial"/>
          <w:b/>
          <w:color w:val="000000"/>
          <w:sz w:val="24"/>
          <w:szCs w:val="24"/>
        </w:rPr>
        <w:t>Stěžovatel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- </w:t>
      </w:r>
      <w:r w:rsidRPr="002A736E">
        <w:rPr>
          <w:rFonts w:ascii="Arial" w:eastAsia="Arial" w:hAnsi="Arial" w:cs="Arial"/>
          <w:color w:val="000000"/>
          <w:sz w:val="24"/>
          <w:szCs w:val="24"/>
        </w:rPr>
        <w:t>osoba</w:t>
      </w:r>
      <w:proofErr w:type="gramEnd"/>
      <w:r w:rsidRPr="002A736E">
        <w:rPr>
          <w:rFonts w:ascii="Arial" w:eastAsia="Arial" w:hAnsi="Arial" w:cs="Arial"/>
          <w:color w:val="000000"/>
          <w:sz w:val="24"/>
          <w:szCs w:val="24"/>
        </w:rPr>
        <w:t>, která podala stížnost.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Stížnost na poskytování sociální služby může podat:</w:t>
      </w:r>
    </w:p>
    <w:p w14:paraId="455C2435" w14:textId="77777777" w:rsidR="00E0218B" w:rsidRPr="009E4347" w:rsidRDefault="00E0218B" w:rsidP="009E43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left="0" w:firstLineChars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E4347">
        <w:rPr>
          <w:rFonts w:ascii="Arial" w:eastAsia="Arial" w:hAnsi="Arial" w:cs="Arial"/>
          <w:b/>
          <w:color w:val="000000"/>
          <w:sz w:val="24"/>
          <w:szCs w:val="24"/>
        </w:rPr>
        <w:t>Osoba</w:t>
      </w:r>
      <w:r w:rsidRPr="009E4347">
        <w:rPr>
          <w:rFonts w:ascii="Arial" w:eastAsia="Arial" w:hAnsi="Arial" w:cs="Arial"/>
          <w:bCs/>
          <w:color w:val="000000"/>
          <w:sz w:val="24"/>
          <w:szCs w:val="24"/>
        </w:rPr>
        <w:t>, které je nebo byla poskytována sociální služba</w:t>
      </w:r>
    </w:p>
    <w:p w14:paraId="7AE5E9A8" w14:textId="77777777" w:rsidR="00E0218B" w:rsidRPr="009E4347" w:rsidRDefault="00E0218B" w:rsidP="009E43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left="0" w:firstLineChars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E4347">
        <w:rPr>
          <w:rFonts w:ascii="Arial" w:eastAsia="Arial" w:hAnsi="Arial" w:cs="Arial"/>
          <w:b/>
          <w:color w:val="000000"/>
          <w:sz w:val="24"/>
          <w:szCs w:val="24"/>
        </w:rPr>
        <w:t>Opatrovník nebo podpůrce osoby</w:t>
      </w:r>
      <w:r w:rsidRPr="009E4347">
        <w:rPr>
          <w:rFonts w:ascii="Arial" w:eastAsia="Arial" w:hAnsi="Arial" w:cs="Arial"/>
          <w:bCs/>
          <w:color w:val="000000"/>
          <w:sz w:val="24"/>
          <w:szCs w:val="24"/>
        </w:rPr>
        <w:t>, které je nebo byla poskytována sociální služba</w:t>
      </w:r>
    </w:p>
    <w:p w14:paraId="6141BB27" w14:textId="77777777" w:rsidR="00E0218B" w:rsidRPr="009E4347" w:rsidRDefault="00E0218B" w:rsidP="009E43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left="0" w:firstLineChars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E4347">
        <w:rPr>
          <w:rFonts w:ascii="Arial" w:eastAsia="Arial" w:hAnsi="Arial" w:cs="Arial"/>
          <w:b/>
          <w:color w:val="000000"/>
          <w:sz w:val="24"/>
          <w:szCs w:val="24"/>
        </w:rPr>
        <w:t>Osoba blízká</w:t>
      </w:r>
      <w:r w:rsidRPr="009E4347">
        <w:rPr>
          <w:rFonts w:ascii="Arial" w:eastAsia="Arial" w:hAnsi="Arial" w:cs="Arial"/>
          <w:bCs/>
          <w:color w:val="000000"/>
          <w:sz w:val="24"/>
          <w:szCs w:val="24"/>
        </w:rPr>
        <w:t>, nemůže-li stížnost podat osoba, které je nebo byla sociální služba poskytována, s ohledem na svůj zdravotní stav nebo proto, že zemřela</w:t>
      </w:r>
    </w:p>
    <w:p w14:paraId="31B5C161" w14:textId="77777777" w:rsidR="00E0218B" w:rsidRPr="009E4347" w:rsidRDefault="00E0218B" w:rsidP="009E43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left="0" w:firstLineChars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E4347">
        <w:rPr>
          <w:rFonts w:ascii="Arial" w:eastAsia="Arial" w:hAnsi="Arial" w:cs="Arial"/>
          <w:b/>
          <w:color w:val="000000"/>
          <w:sz w:val="24"/>
          <w:szCs w:val="24"/>
        </w:rPr>
        <w:t>Osoba zmocněná osobou</w:t>
      </w:r>
      <w:r w:rsidRPr="009E4347">
        <w:rPr>
          <w:rFonts w:ascii="Arial" w:eastAsia="Arial" w:hAnsi="Arial" w:cs="Arial"/>
          <w:bCs/>
          <w:color w:val="000000"/>
          <w:sz w:val="24"/>
          <w:szCs w:val="24"/>
        </w:rPr>
        <w:t>, které je nebo byla poskytována sociální služba</w:t>
      </w:r>
    </w:p>
    <w:p w14:paraId="24C86388" w14:textId="77777777" w:rsidR="00E0218B" w:rsidRPr="009E4347" w:rsidRDefault="00E0218B" w:rsidP="009E43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left="0" w:firstLineChars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E4347">
        <w:rPr>
          <w:rFonts w:ascii="Arial" w:eastAsia="Arial" w:hAnsi="Arial" w:cs="Arial"/>
          <w:b/>
          <w:color w:val="000000"/>
          <w:sz w:val="24"/>
          <w:szCs w:val="24"/>
        </w:rPr>
        <w:t xml:space="preserve">Člen domácnosti </w:t>
      </w:r>
      <w:r w:rsidRPr="009E4347">
        <w:rPr>
          <w:rFonts w:ascii="Arial" w:eastAsia="Arial" w:hAnsi="Arial" w:cs="Arial"/>
          <w:bCs/>
          <w:color w:val="000000"/>
          <w:sz w:val="24"/>
          <w:szCs w:val="24"/>
        </w:rPr>
        <w:t>osoby, které je nebo byla poskytována sociální služba, oprávněný k zastupování této osoby podle Občanského zákoníku</w:t>
      </w:r>
    </w:p>
    <w:p w14:paraId="369F2236" w14:textId="77777777" w:rsidR="00E0218B" w:rsidRPr="009E4347" w:rsidRDefault="00E0218B" w:rsidP="009E43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left="0" w:firstLineChars="0" w:hanging="2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9E4347">
        <w:rPr>
          <w:rFonts w:ascii="Arial" w:eastAsia="Arial" w:hAnsi="Arial" w:cs="Arial"/>
          <w:b/>
          <w:color w:val="000000"/>
          <w:sz w:val="24"/>
          <w:szCs w:val="24"/>
        </w:rPr>
        <w:t xml:space="preserve">Zaměstnanec </w:t>
      </w:r>
      <w:r w:rsidRPr="009E4347">
        <w:rPr>
          <w:rFonts w:ascii="Arial" w:eastAsia="Arial" w:hAnsi="Arial" w:cs="Arial"/>
          <w:bCs/>
          <w:color w:val="000000"/>
          <w:sz w:val="24"/>
          <w:szCs w:val="24"/>
        </w:rPr>
        <w:t>poskytovatele sociálních služeb</w:t>
      </w:r>
    </w:p>
    <w:p w14:paraId="11F0483D" w14:textId="77777777" w:rsidR="00E0218B" w:rsidRPr="009E4347" w:rsidRDefault="00E0218B" w:rsidP="009E4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9E4347">
        <w:rPr>
          <w:rFonts w:ascii="Arial" w:eastAsia="Arial" w:hAnsi="Arial" w:cs="Arial"/>
          <w:bCs/>
          <w:color w:val="000000"/>
          <w:sz w:val="24"/>
          <w:szCs w:val="24"/>
        </w:rPr>
        <w:t>Stížnosti a podněty je možné podávat u kteréhokoliv zaměstnance organizace.</w:t>
      </w:r>
    </w:p>
    <w:p w14:paraId="4A0FFEBD" w14:textId="4937A3D1" w:rsidR="00E0218B" w:rsidRDefault="00E0218B" w:rsidP="009E4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Stížnosti jsou povinni přijímat a evidovat všichni zaměstnanci EFFATHA Kopřivnice, sociálně terapeutické dílny.</w:t>
      </w:r>
    </w:p>
    <w:p w14:paraId="76945F3D" w14:textId="77777777" w:rsidR="009E4347" w:rsidRPr="00B82BEF" w:rsidRDefault="009E4347" w:rsidP="009E43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2AC6370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line="240" w:lineRule="auto"/>
        <w:ind w:leftChars="0" w:left="0" w:firstLineChars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2" w:name="_heading=h.1fob9te" w:colFirst="0" w:colLast="0"/>
      <w:bookmarkEnd w:id="2"/>
      <w:r w:rsidRPr="00B122AE">
        <w:rPr>
          <w:rFonts w:ascii="Arial" w:eastAsia="Arial" w:hAnsi="Arial" w:cs="Arial"/>
          <w:b/>
          <w:color w:val="000000"/>
          <w:sz w:val="24"/>
          <w:szCs w:val="24"/>
        </w:rPr>
        <w:t xml:space="preserve">Seznámení se s možností stěžovat si   </w:t>
      </w:r>
    </w:p>
    <w:p w14:paraId="0A6FA42C" w14:textId="77777777" w:rsidR="00E0218B" w:rsidRPr="00B122AE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line="240" w:lineRule="auto"/>
        <w:ind w:leftChars="0" w:left="0" w:firstLineChars="0" w:firstLine="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Všichni zaměstnanci EFFATHA Kopřivnice, sociálně terapeutické dílny jsou seznámeni s metodikou řešení stížností a dokumenty jsou pro ně závazné. Klienti jsou s možností stěžovat si seznámeni již ve fázi jednání se zájemcem o službu formou předání informačních materiálů o službě. Postup pro podávání stížností je zveřejněn na nástěnkách ve středisku, a to i v alternativní podobě. Metodika Stížnosti na poskytování sociální služby je zveřejněna na webových stránkách sociální služby a na Registru sociálních služeb.</w:t>
      </w:r>
    </w:p>
    <w:p w14:paraId="77F9CF59" w14:textId="77777777" w:rsidR="00E0218B" w:rsidRPr="00B122AE" w:rsidRDefault="00E0218B" w:rsidP="00E0218B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240" w:after="60" w:line="240" w:lineRule="auto"/>
        <w:ind w:left="0" w:hanging="2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B122AE">
        <w:rPr>
          <w:rFonts w:ascii="Arial" w:eastAsia="Arial" w:hAnsi="Arial" w:cs="Arial"/>
          <w:b/>
          <w:iCs/>
          <w:color w:val="000000"/>
          <w:sz w:val="24"/>
          <w:szCs w:val="24"/>
        </w:rPr>
        <w:lastRenderedPageBreak/>
        <w:t>Způsoby a formy podávání stížností</w:t>
      </w:r>
    </w:p>
    <w:p w14:paraId="45947F58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Stížnost  je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možné podat jakoukoliv formou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6CE6301A" w14:textId="5B19B7FC" w:rsidR="00E0218B" w:rsidRDefault="00E0218B" w:rsidP="00E02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ústně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(osobně, telefonicky) – bude proveden zápis   </w:t>
      </w:r>
    </w:p>
    <w:p w14:paraId="55D04D2E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Za ústní podání stížnosti se považuje i jakoukoliv formou (alternativní a augmentativní komunikace…) vyjádřená nespokojenost klienta s poskytovanou službou zachycená následně písemně pracovníkem střediska.  </w:t>
      </w:r>
    </w:p>
    <w:p w14:paraId="332DC1BE" w14:textId="19B5B130" w:rsidR="00E0218B" w:rsidRDefault="00E0218B" w:rsidP="00E02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písemně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dopis,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e-mail,  vzkaz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ve schránce stížností</w:t>
      </w:r>
    </w:p>
    <w:p w14:paraId="7D6E5C4E" w14:textId="77777777" w:rsidR="00E0218B" w:rsidRDefault="00E0218B" w:rsidP="00E02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anonymně </w:t>
      </w:r>
      <w:r>
        <w:rPr>
          <w:rFonts w:ascii="Arial" w:eastAsia="Arial" w:hAnsi="Arial" w:cs="Arial"/>
          <w:color w:val="000000"/>
          <w:sz w:val="24"/>
          <w:szCs w:val="24"/>
        </w:rPr>
        <w:t>–anonymní i neanonymní stížnosti je možné vkládat do označené schránky důvěry, která je umístěna u vstupních dveří do dílen, po pravé straně.</w:t>
      </w:r>
    </w:p>
    <w:p w14:paraId="0DD804B7" w14:textId="53A9E6B2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 každé dílně je umístěna nástěnka a na ní jsou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vyvěšeny  dokumenty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, které se týkají stížností na poskytování sociální služby.</w:t>
      </w:r>
    </w:p>
    <w:p w14:paraId="33399502" w14:textId="77777777" w:rsidR="00E0218B" w:rsidRPr="00B82BEF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3162DDE" w14:textId="77777777" w:rsidR="00E0218B" w:rsidRDefault="00E0218B" w:rsidP="00E0218B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240" w:after="60" w:line="240" w:lineRule="auto"/>
        <w:ind w:left="1" w:hanging="3"/>
        <w:rPr>
          <w:rFonts w:ascii="Arial" w:eastAsia="Arial" w:hAnsi="Arial" w:cs="Arial"/>
          <w:b/>
          <w:color w:val="000000"/>
          <w:sz w:val="26"/>
          <w:szCs w:val="26"/>
          <w:shd w:val="clear" w:color="auto" w:fill="999999"/>
        </w:rPr>
      </w:pPr>
      <w:r w:rsidRPr="00B82BEF">
        <w:rPr>
          <w:rFonts w:ascii="Arial" w:eastAsia="Arial" w:hAnsi="Arial" w:cs="Arial"/>
          <w:b/>
          <w:color w:val="000000"/>
          <w:sz w:val="26"/>
          <w:szCs w:val="26"/>
          <w:highlight w:val="lightGray"/>
          <w:shd w:val="clear" w:color="auto" w:fill="999999"/>
        </w:rPr>
        <w:t>Evidence podaných stížností</w:t>
      </w:r>
    </w:p>
    <w:p w14:paraId="6C8F75CF" w14:textId="77777777" w:rsidR="009E4347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Schránka na stížnosti se kontroluje minimálně 1x týdně. Stížnost je povinen přijmout každý zaměstnanec. Zaměstnanec provede záznam o přijetí stížnosti.</w:t>
      </w:r>
    </w:p>
    <w:p w14:paraId="44EA63B5" w14:textId="0E123BDE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V záznamu uvede jméno stěžovatele (neuvádí jméno, pokud si stěžovatel výslovně nepřeje být uváděn), obsah stížnosti, datu</w:t>
      </w:r>
      <w:r w:rsidR="009E4347"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, jméno a podpis příjemce stížnosti. V případě, že se jedná o písemnou stížnost, přiloží pracovník stížnost k záznamu o přijetí stížnosti.</w:t>
      </w:r>
    </w:p>
    <w:p w14:paraId="6EFFEA39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Pokud stěžovatel nechce uvést své jméno, je zaměstnancem upozorněn, že v rámci řešení stížnosti se mu nedostane individuálně adresovaná odpověď, ale uplatní se postup pro zveřejnění odpovědi jako v případě anonymní stížnosti.</w:t>
      </w:r>
    </w:p>
    <w:p w14:paraId="6AC973E2" w14:textId="4AFDE05E" w:rsidR="00E0218B" w:rsidRPr="00B82BEF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Informuje sociálního pracovníka střediska o přijetí stížnosti a předá </w:t>
      </w:r>
      <w:r w:rsidR="009E4347">
        <w:rPr>
          <w:rFonts w:ascii="Arial" w:eastAsia="Arial" w:hAnsi="Arial" w:cs="Arial"/>
          <w:color w:val="000000"/>
          <w:sz w:val="24"/>
          <w:szCs w:val="24"/>
        </w:rPr>
        <w:t xml:space="preserve">mu </w:t>
      </w:r>
      <w:r>
        <w:rPr>
          <w:rFonts w:ascii="Arial" w:eastAsia="Arial" w:hAnsi="Arial" w:cs="Arial"/>
          <w:color w:val="000000"/>
          <w:sz w:val="24"/>
          <w:szCs w:val="24"/>
        </w:rPr>
        <w:t>záznam o přijetí stížnosti (případně i písemnou stížnost). Sociální pracovník stížnost neprodleně předává koordinátorovi střediska.</w:t>
      </w:r>
    </w:p>
    <w:p w14:paraId="4D6F8396" w14:textId="77777777" w:rsidR="00E0218B" w:rsidRPr="0062714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240" w:line="240" w:lineRule="auto"/>
        <w:ind w:leftChars="0" w:left="0" w:firstLineChars="0" w:firstLine="0"/>
        <w:jc w:val="both"/>
        <w:rPr>
          <w:rFonts w:ascii="Arial" w:eastAsia="Arial" w:hAnsi="Arial" w:cs="Arial"/>
          <w:bCs/>
          <w:i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Každé podání </w:t>
      </w:r>
      <w:r w:rsidRPr="0062714B">
        <w:rPr>
          <w:rFonts w:ascii="Arial" w:eastAsia="Arial" w:hAnsi="Arial" w:cs="Arial"/>
          <w:bCs/>
          <w:iCs/>
          <w:color w:val="000000"/>
          <w:sz w:val="24"/>
          <w:szCs w:val="24"/>
        </w:rPr>
        <w:t xml:space="preserve">převzaté osobně i došlé poštou je zapsáno do Evidence stížností </w:t>
      </w:r>
    </w:p>
    <w:p w14:paraId="4A17ED47" w14:textId="01344E10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2714B">
        <w:rPr>
          <w:rFonts w:ascii="Arial" w:eastAsia="Arial" w:hAnsi="Arial" w:cs="Arial"/>
          <w:bCs/>
          <w:iCs/>
          <w:color w:val="000000"/>
          <w:sz w:val="24"/>
          <w:szCs w:val="24"/>
        </w:rPr>
        <w:t>Podání vybraná ze schránky důvěry, pokud nejsou opatřena datem podání,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 evidují                              s datem výběru z této schránky, přičemž musí být dodržena doba pro pravidelný výběr podání ze schránky. </w:t>
      </w:r>
    </w:p>
    <w:p w14:paraId="12F6AA31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Každé stížnosti je přiděleno evidenční číslo, které určuje, o kolikáté podání v daném roce se jedná, a číslo jednací. </w:t>
      </w:r>
      <w:bookmarkStart w:id="3" w:name="_heading=h.2et92p0" w:colFirst="0" w:colLast="0"/>
      <w:bookmarkEnd w:id="3"/>
    </w:p>
    <w:p w14:paraId="414E6188" w14:textId="77777777" w:rsidR="00E0218B" w:rsidRPr="00FB6062" w:rsidRDefault="00E0218B" w:rsidP="009E4347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240" w:after="60" w:line="240" w:lineRule="auto"/>
        <w:ind w:leftChars="0" w:left="0" w:firstLineChars="0" w:firstLine="0"/>
        <w:rPr>
          <w:rFonts w:ascii="Arial" w:eastAsia="Arial" w:hAnsi="Arial" w:cs="Arial"/>
          <w:color w:val="000000"/>
          <w:sz w:val="24"/>
          <w:szCs w:val="24"/>
        </w:rPr>
      </w:pPr>
      <w:r w:rsidRPr="00E96D59">
        <w:rPr>
          <w:rFonts w:ascii="Arial" w:eastAsia="Arial" w:hAnsi="Arial" w:cs="Arial"/>
          <w:b/>
          <w:color w:val="000000"/>
          <w:sz w:val="24"/>
          <w:szCs w:val="24"/>
        </w:rPr>
        <w:t>Kdo stížnost řeší</w:t>
      </w:r>
    </w:p>
    <w:p w14:paraId="770081AF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4"/>
          <w:szCs w:val="24"/>
        </w:rPr>
      </w:pPr>
    </w:p>
    <w:p w14:paraId="697C0A43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Každé řešení stížnosti je evidováno v písemné podobě.</w:t>
      </w:r>
    </w:p>
    <w:p w14:paraId="56A29790" w14:textId="64523E83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Koordinátor střediska po přijetí rozhodne o způsobu řešení dané stížnosti ve lhůtě </w:t>
      </w:r>
      <w:r w:rsidR="009E4347">
        <w:rPr>
          <w:rFonts w:ascii="Arial" w:eastAsia="Arial" w:hAnsi="Arial" w:cs="Arial"/>
          <w:color w:val="000000"/>
          <w:sz w:val="24"/>
          <w:szCs w:val="24"/>
        </w:rPr>
        <w:t xml:space="preserve">      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do 30 dnů ode dne doručení stížnosti. Jestliže není možné z objektivních důvodů stížnost vyřešit do 30 dnů, prodlužuje se lhůta pro vyřešení stížnosti o dalších 30 dnů a současně je o prodloužení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lhůty  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důvodech jejího prodloužení písemně informován stěžovatel.</w:t>
      </w:r>
    </w:p>
    <w:p w14:paraId="42350121" w14:textId="77777777" w:rsidR="009E4347" w:rsidRDefault="009E4347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69D4661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Po vyřešení stížnosti uloží koordinátor střediska stížnost a veškerou dokumentaci s ní související do Evidenci stížností, která je uložena v kanceláří koordinátora střediska. Koordinátor střediska informuje stěžovatele o vyřešení stížnosti písemnou formou.</w:t>
      </w:r>
    </w:p>
    <w:p w14:paraId="4AA1D3A0" w14:textId="0D6A9950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Na anonymní stížnost odpovídá koordinátor střediska písemně, odpověď je vyvěšena veřejně na nástěnce střediska a je zveřejněna pod dobu 30 dnů od vyřešení stížnosti.</w:t>
      </w:r>
    </w:p>
    <w:p w14:paraId="3D40798A" w14:textId="77777777" w:rsidR="00E0218B" w:rsidRPr="00E96D59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line="240" w:lineRule="auto"/>
        <w:ind w:leftChars="0" w:left="0" w:firstLineChars="0" w:firstLine="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4" w:name="_heading=h.tyjcwt" w:colFirst="0" w:colLast="0"/>
      <w:bookmarkEnd w:id="4"/>
      <w:r w:rsidRPr="00E96D59">
        <w:rPr>
          <w:rFonts w:ascii="Arial" w:eastAsia="Arial" w:hAnsi="Arial" w:cs="Arial"/>
          <w:b/>
          <w:bCs/>
          <w:color w:val="000000"/>
          <w:sz w:val="24"/>
          <w:szCs w:val="24"/>
        </w:rPr>
        <w:t>Doporučený postup při řešení stížnosti</w:t>
      </w:r>
    </w:p>
    <w:p w14:paraId="6D8389DB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Stížnosti na kvalitu nebo způsob poskytování sociální služby řeší </w:t>
      </w:r>
      <w:r w:rsidRPr="00E96D59">
        <w:rPr>
          <w:rFonts w:ascii="Arial" w:eastAsia="Arial" w:hAnsi="Arial" w:cs="Arial"/>
          <w:b/>
          <w:bCs/>
          <w:color w:val="000000"/>
          <w:sz w:val="24"/>
          <w:szCs w:val="24"/>
        </w:rPr>
        <w:t>koordinátor střediska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6A4C97E2" w14:textId="77777777" w:rsidR="00E0218B" w:rsidRPr="006F249F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6F249F">
        <w:rPr>
          <w:rFonts w:ascii="Arial" w:eastAsia="Arial" w:hAnsi="Arial" w:cs="Arial"/>
          <w:b/>
          <w:bCs/>
          <w:color w:val="000000"/>
          <w:sz w:val="24"/>
          <w:szCs w:val="24"/>
        </w:rPr>
        <w:t>EFFATHA Kopřivnice, sociálně terapeutické dílny</w:t>
      </w:r>
    </w:p>
    <w:p w14:paraId="176BA6B9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Školní 926, 742 21 Kopřivnice</w:t>
      </w:r>
    </w:p>
    <w:p w14:paraId="17E7D715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koordinátor střediska: Mgr. Kateřina Ryšková,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4330C3C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telefon:  703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 872 222</w:t>
      </w:r>
    </w:p>
    <w:p w14:paraId="256917D7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e-mail: </w:t>
      </w:r>
      <w:hyperlink r:id="rId8" w:history="1">
        <w:r w:rsidRPr="00D82A30">
          <w:rPr>
            <w:rStyle w:val="Hypertextovodkaz"/>
            <w:rFonts w:ascii="Arial" w:eastAsia="Arial" w:hAnsi="Arial" w:cs="Arial"/>
            <w:sz w:val="24"/>
            <w:szCs w:val="24"/>
          </w:rPr>
          <w:t>k.ryskova@slezskadiakonie.cz</w:t>
        </w:r>
      </w:hyperlink>
    </w:p>
    <w:p w14:paraId="4BC455DE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61EF96B" w14:textId="77777777" w:rsidR="00E0218B" w:rsidRPr="006F249F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</w:t>
      </w:r>
      <w:r w:rsidRPr="006F249F">
        <w:rPr>
          <w:rFonts w:ascii="Arial" w:eastAsia="Arial" w:hAnsi="Arial" w:cs="Arial"/>
          <w:b/>
          <w:bCs/>
          <w:color w:val="000000"/>
          <w:sz w:val="24"/>
          <w:szCs w:val="24"/>
        </w:rPr>
        <w:t>edoucí oblasti:</w:t>
      </w:r>
    </w:p>
    <w:p w14:paraId="2D535A8F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Mgr. Gabriela Lhotská,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1C5EDDF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Sokolovská 9, 741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02  Nový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Jičín</w:t>
      </w:r>
    </w:p>
    <w:p w14:paraId="5143809E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telefon: 734 366 561</w:t>
      </w:r>
    </w:p>
    <w:p w14:paraId="25AA09F0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email: </w:t>
      </w:r>
      <w:hyperlink r:id="rId9" w:history="1">
        <w:r w:rsidRPr="00D82A30">
          <w:rPr>
            <w:rStyle w:val="Hypertextovodkaz"/>
            <w:rFonts w:ascii="Arial" w:eastAsia="Arial" w:hAnsi="Arial" w:cs="Arial"/>
            <w:sz w:val="24"/>
            <w:szCs w:val="24"/>
          </w:rPr>
          <w:t>g.lhotska@slezskadiakonie.cz</w:t>
        </w:r>
      </w:hyperlink>
    </w:p>
    <w:p w14:paraId="074BFC2E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91628D6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Vedení </w:t>
      </w:r>
      <w:r w:rsidRPr="006F249F">
        <w:rPr>
          <w:rFonts w:ascii="Arial" w:eastAsia="Arial" w:hAnsi="Arial" w:cs="Arial"/>
          <w:b/>
          <w:bCs/>
          <w:color w:val="000000"/>
          <w:sz w:val="24"/>
          <w:szCs w:val="24"/>
        </w:rPr>
        <w:t>Slezsk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é</w:t>
      </w:r>
      <w:r w:rsidRPr="006F249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diakonie:</w:t>
      </w:r>
    </w:p>
    <w:p w14:paraId="32294F18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Slezská diakonie</w:t>
      </w:r>
    </w:p>
    <w:p w14:paraId="75CC0BC8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B1E3A">
        <w:rPr>
          <w:rFonts w:ascii="Arial" w:eastAsia="Arial" w:hAnsi="Arial" w:cs="Arial"/>
          <w:color w:val="000000"/>
          <w:sz w:val="24"/>
          <w:szCs w:val="24"/>
        </w:rPr>
        <w:t xml:space="preserve">Na Nivách 7/259, 737 </w:t>
      </w:r>
      <w:proofErr w:type="gramStart"/>
      <w:r w:rsidRPr="005B1E3A">
        <w:rPr>
          <w:rFonts w:ascii="Arial" w:eastAsia="Arial" w:hAnsi="Arial" w:cs="Arial"/>
          <w:color w:val="000000"/>
          <w:sz w:val="24"/>
          <w:szCs w:val="24"/>
        </w:rPr>
        <w:t>01  Český</w:t>
      </w:r>
      <w:proofErr w:type="gramEnd"/>
      <w:r w:rsidRPr="005B1E3A">
        <w:rPr>
          <w:rFonts w:ascii="Arial" w:eastAsia="Arial" w:hAnsi="Arial" w:cs="Arial"/>
          <w:color w:val="000000"/>
          <w:sz w:val="24"/>
          <w:szCs w:val="24"/>
        </w:rPr>
        <w:t xml:space="preserve"> Těšín</w:t>
      </w:r>
    </w:p>
    <w:p w14:paraId="2FECDD1C" w14:textId="77777777" w:rsidR="00E0218B" w:rsidRPr="005B1E3A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CEB52EA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Mgr. Zuzana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Filipková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PhD., ředitelka</w:t>
      </w:r>
    </w:p>
    <w:p w14:paraId="5AD8A962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telefon: 730 166 120</w:t>
      </w:r>
    </w:p>
    <w:p w14:paraId="44E6EE4A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E-mail: </w:t>
      </w:r>
      <w:hyperlink r:id="rId10" w:history="1">
        <w:r w:rsidRPr="00D82A30">
          <w:rPr>
            <w:rStyle w:val="Hypertextovodkaz"/>
            <w:rFonts w:ascii="Arial" w:eastAsia="Arial" w:hAnsi="Arial" w:cs="Arial"/>
            <w:sz w:val="24"/>
            <w:szCs w:val="24"/>
          </w:rPr>
          <w:t>ustredi@slezskadiakonie.cz</w:t>
        </w:r>
      </w:hyperlink>
    </w:p>
    <w:p w14:paraId="6A5076FB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BF15CD1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Mgr. Ing. Romana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Bélová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náměstkyně ředitelky</w:t>
      </w:r>
    </w:p>
    <w:p w14:paraId="65828B66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telefon:  731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 199 480</w:t>
      </w:r>
    </w:p>
    <w:p w14:paraId="5C2AC136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e-mail: </w:t>
      </w:r>
      <w:hyperlink r:id="rId11" w:history="1">
        <w:r w:rsidRPr="00D82A30">
          <w:rPr>
            <w:rStyle w:val="Hypertextovodkaz"/>
            <w:rFonts w:ascii="Arial" w:eastAsia="Arial" w:hAnsi="Arial" w:cs="Arial"/>
            <w:sz w:val="24"/>
            <w:szCs w:val="24"/>
          </w:rPr>
          <w:t>r.belova@slezskadiakonie.cz</w:t>
        </w:r>
      </w:hyperlink>
    </w:p>
    <w:p w14:paraId="6F4329CD" w14:textId="77777777" w:rsidR="00E0218B" w:rsidRPr="006F249F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line="240" w:lineRule="auto"/>
        <w:ind w:leftChars="0" w:left="0" w:firstLineChars="0" w:firstLine="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6F249F">
        <w:rPr>
          <w:rFonts w:ascii="Arial" w:eastAsia="Arial" w:hAnsi="Arial" w:cs="Arial"/>
          <w:b/>
          <w:bCs/>
          <w:color w:val="000000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ř</w:t>
      </w:r>
      <w:r w:rsidRPr="006F249F">
        <w:rPr>
          <w:rFonts w:ascii="Arial" w:eastAsia="Arial" w:hAnsi="Arial" w:cs="Arial"/>
          <w:b/>
          <w:bCs/>
          <w:color w:val="000000"/>
          <w:sz w:val="24"/>
          <w:szCs w:val="24"/>
        </w:rPr>
        <w:t>iz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 w:rsidRPr="006F249F">
        <w:rPr>
          <w:rFonts w:ascii="Arial" w:eastAsia="Arial" w:hAnsi="Arial" w:cs="Arial"/>
          <w:b/>
          <w:bCs/>
          <w:color w:val="000000"/>
          <w:sz w:val="24"/>
          <w:szCs w:val="24"/>
        </w:rPr>
        <w:t>vatel Slezské diakonie:</w:t>
      </w:r>
    </w:p>
    <w:p w14:paraId="7EA7A0F8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Slezská církev evangelická, a. v.</w:t>
      </w:r>
    </w:p>
    <w:p w14:paraId="7FD741E7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 Nivách 7/259, 737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01  Český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Těšín</w:t>
      </w:r>
    </w:p>
    <w:p w14:paraId="000825D8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telefon: 558 764 380</w:t>
      </w:r>
    </w:p>
    <w:p w14:paraId="53A08ABC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e-mail: </w:t>
      </w:r>
      <w:hyperlink r:id="rId12" w:history="1">
        <w:r w:rsidRPr="00D82A30">
          <w:rPr>
            <w:rStyle w:val="Hypertextovodkaz"/>
            <w:rFonts w:ascii="Arial" w:eastAsia="Arial" w:hAnsi="Arial" w:cs="Arial"/>
            <w:sz w:val="24"/>
            <w:szCs w:val="24"/>
          </w:rPr>
          <w:t>sekretariat@sceav.cz</w:t>
        </w:r>
      </w:hyperlink>
    </w:p>
    <w:p w14:paraId="50F74223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8B11926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6F249F">
        <w:rPr>
          <w:rFonts w:ascii="Arial" w:eastAsia="Arial" w:hAnsi="Arial" w:cs="Arial"/>
          <w:b/>
          <w:bCs/>
          <w:color w:val="000000"/>
          <w:sz w:val="24"/>
          <w:szCs w:val="24"/>
        </w:rPr>
        <w:t>Kancelář veřejného ochránce práv:</w:t>
      </w:r>
    </w:p>
    <w:p w14:paraId="7D1E97E0" w14:textId="77777777" w:rsidR="00E0218B" w:rsidRPr="006F249F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F249F">
        <w:rPr>
          <w:rFonts w:ascii="Arial" w:eastAsia="Arial" w:hAnsi="Arial" w:cs="Arial"/>
          <w:color w:val="000000"/>
          <w:sz w:val="24"/>
          <w:szCs w:val="24"/>
        </w:rPr>
        <w:t xml:space="preserve">Údolní 658, 602 </w:t>
      </w:r>
      <w:proofErr w:type="gramStart"/>
      <w:r w:rsidRPr="006F249F">
        <w:rPr>
          <w:rFonts w:ascii="Arial" w:eastAsia="Arial" w:hAnsi="Arial" w:cs="Arial"/>
          <w:color w:val="000000"/>
          <w:sz w:val="24"/>
          <w:szCs w:val="24"/>
        </w:rPr>
        <w:t>00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Pr="006F249F">
        <w:rPr>
          <w:rFonts w:ascii="Arial" w:eastAsia="Arial" w:hAnsi="Arial" w:cs="Arial"/>
          <w:color w:val="000000"/>
          <w:sz w:val="24"/>
          <w:szCs w:val="24"/>
        </w:rPr>
        <w:t>Brno</w:t>
      </w:r>
      <w:proofErr w:type="gramEnd"/>
      <w:r w:rsidRPr="006F249F">
        <w:rPr>
          <w:rFonts w:ascii="Arial" w:eastAsia="Arial" w:hAnsi="Arial" w:cs="Arial"/>
          <w:color w:val="000000"/>
          <w:sz w:val="24"/>
          <w:szCs w:val="24"/>
        </w:rPr>
        <w:t>-střed</w:t>
      </w:r>
    </w:p>
    <w:p w14:paraId="19B55ABF" w14:textId="77777777" w:rsidR="00E0218B" w:rsidRPr="006F249F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</w:t>
      </w:r>
      <w:r w:rsidRPr="006F249F">
        <w:rPr>
          <w:rFonts w:ascii="Arial" w:eastAsia="Arial" w:hAnsi="Arial" w:cs="Arial"/>
          <w:color w:val="000000"/>
          <w:sz w:val="24"/>
          <w:szCs w:val="24"/>
        </w:rPr>
        <w:t>elefon: 542 542 888</w:t>
      </w:r>
    </w:p>
    <w:p w14:paraId="5D671A4A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F249F">
        <w:rPr>
          <w:rFonts w:ascii="Arial" w:eastAsia="Arial" w:hAnsi="Arial" w:cs="Arial"/>
          <w:color w:val="000000"/>
          <w:sz w:val="24"/>
          <w:szCs w:val="24"/>
        </w:rPr>
        <w:t>e-</w:t>
      </w:r>
      <w:r>
        <w:rPr>
          <w:rFonts w:ascii="Arial" w:eastAsia="Arial" w:hAnsi="Arial" w:cs="Arial"/>
          <w:color w:val="000000"/>
          <w:sz w:val="24"/>
          <w:szCs w:val="24"/>
        </w:rPr>
        <w:t>mail</w:t>
      </w:r>
      <w:r w:rsidRPr="006F249F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hyperlink r:id="rId13" w:history="1">
        <w:r w:rsidRPr="00D82A30">
          <w:rPr>
            <w:rStyle w:val="Hypertextovodkaz"/>
            <w:rFonts w:ascii="Arial" w:eastAsia="Arial" w:hAnsi="Arial" w:cs="Arial"/>
            <w:sz w:val="24"/>
            <w:szCs w:val="24"/>
          </w:rPr>
          <w:t>podatelna@ochrance.cz</w:t>
        </w:r>
      </w:hyperlink>
    </w:p>
    <w:p w14:paraId="57687EF8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EDBD41F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 případě nesouhlasu stěžovatele s vyřízením stížnosti nebo v případě, kdy stížnost nebyla vyřízena ve stanovené lhůtě (30 dnů, max. 60 dnů od přijetí stížnosti), je možno požádat Ministerstvo práce a sociálních věcí ČR o prověření vyřízení této stížnosti. Stěžovatel tak učiní ve lhůtě 60 dnů ode dne doručení informace o způsobu jejího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vyřízení nebo od uplynutí stanovené lhůty pro vyřízení stížnosti.</w:t>
      </w:r>
    </w:p>
    <w:p w14:paraId="326595E9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E34CDA7" w14:textId="77777777" w:rsidR="00E0218B" w:rsidRPr="006F249F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6F249F">
        <w:rPr>
          <w:rFonts w:ascii="Arial" w:eastAsia="Arial" w:hAnsi="Arial" w:cs="Arial"/>
          <w:b/>
          <w:bCs/>
          <w:color w:val="000000"/>
          <w:sz w:val="24"/>
          <w:szCs w:val="24"/>
        </w:rPr>
        <w:t>Ministers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 w:rsidRPr="006F249F">
        <w:rPr>
          <w:rFonts w:ascii="Arial" w:eastAsia="Arial" w:hAnsi="Arial" w:cs="Arial"/>
          <w:b/>
          <w:bCs/>
          <w:color w:val="000000"/>
          <w:sz w:val="24"/>
          <w:szCs w:val="24"/>
        </w:rPr>
        <w:t>vo práce a sociálních věcí</w:t>
      </w:r>
    </w:p>
    <w:p w14:paraId="4AC280D8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Poříčním právu 1/376</w:t>
      </w:r>
    </w:p>
    <w:p w14:paraId="22D5BE01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128 01   Praha 2</w:t>
      </w:r>
    </w:p>
    <w:p w14:paraId="7CE6F68A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telefon: 950 191 111</w:t>
      </w:r>
    </w:p>
    <w:p w14:paraId="438D0597" w14:textId="77777777" w:rsidR="00E0218B" w:rsidRPr="006F249F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e-mail: posta@mpsv.cz</w:t>
      </w:r>
    </w:p>
    <w:p w14:paraId="141C5CA2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  </w:t>
      </w:r>
    </w:p>
    <w:p w14:paraId="1F1A601C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1E5E0EC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AF293E6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720DA69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267D1B9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3E58F67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8BB6385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7E5BDF5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3B53546" w14:textId="77777777" w:rsidR="00E0218B" w:rsidRDefault="00E0218B" w:rsidP="00E0218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E76550C" w14:textId="77777777" w:rsidR="009D441D" w:rsidRDefault="009D441D">
      <w:pPr>
        <w:ind w:left="0" w:hanging="2"/>
      </w:pPr>
    </w:p>
    <w:sectPr w:rsidR="009D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64D48"/>
    <w:multiLevelType w:val="hybridMultilevel"/>
    <w:tmpl w:val="608C69EE"/>
    <w:lvl w:ilvl="0" w:tplc="50425AB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5BD"/>
    <w:multiLevelType w:val="multilevel"/>
    <w:tmpl w:val="B85E7B5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F935ACF"/>
    <w:multiLevelType w:val="multilevel"/>
    <w:tmpl w:val="EB049A74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8B"/>
    <w:rsid w:val="009D441D"/>
    <w:rsid w:val="009E4347"/>
    <w:rsid w:val="00E0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55B0"/>
  <w15:chartTrackingRefBased/>
  <w15:docId w15:val="{92AE8C4D-8017-42F6-AACA-6682D5D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0218B"/>
    <w:pPr>
      <w:widowControl w:val="0"/>
      <w:suppressAutoHyphens/>
      <w:overflowPunct w:val="0"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Calibri" w:hAnsi="Times New Roman" w:cs="Calibri"/>
      <w:kern w:val="28"/>
      <w:position w:val="-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qFormat/>
    <w:rsid w:val="00E0218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E0218B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Calibri"/>
      <w:color w:val="000000"/>
      <w:position w:val="-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2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ryskova@slezskadiakonie.cz" TargetMode="External"/><Relationship Id="rId13" Type="http://schemas.openxmlformats.org/officeDocument/2006/relationships/hyperlink" Target="mailto:podatelna@ochran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ekretariat@scea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r.belova@slezskadiakonie.cz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ustredi@slezskadiakoni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lhotska@slezskadiakoni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1030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</dc:creator>
  <cp:keywords/>
  <dc:description/>
  <cp:lastModifiedBy>Diakonie</cp:lastModifiedBy>
  <cp:revision>2</cp:revision>
  <dcterms:created xsi:type="dcterms:W3CDTF">2025-03-17T08:54:00Z</dcterms:created>
  <dcterms:modified xsi:type="dcterms:W3CDTF">2025-03-17T09:14:00Z</dcterms:modified>
</cp:coreProperties>
</file>